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仿宋_GB2312" w:hAnsi="黑体" w:eastAsia="仿宋_GB2312"/>
          <w:sz w:val="32"/>
          <w:szCs w:val="24"/>
        </w:rPr>
      </w:pPr>
      <w:r>
        <w:rPr>
          <w:rFonts w:hint="eastAsia" w:ascii="仿宋_GB2312" w:hAnsi="黑体" w:eastAsia="仿宋_GB2312"/>
          <w:sz w:val="32"/>
          <w:szCs w:val="24"/>
        </w:rPr>
        <w:t>附件2</w:t>
      </w:r>
    </w:p>
    <w:p>
      <w:pPr>
        <w:snapToGrid w:val="0"/>
        <w:spacing w:line="460" w:lineRule="exact"/>
        <w:rPr>
          <w:rFonts w:ascii="仿宋_GB2312" w:hAnsi="仿宋_GB2312" w:eastAsia="仿宋_GB2312"/>
          <w:sz w:val="32"/>
          <w:szCs w:val="24"/>
        </w:rPr>
      </w:pPr>
    </w:p>
    <w:p>
      <w:pPr>
        <w:snapToGrid w:val="0"/>
        <w:spacing w:line="460" w:lineRule="exact"/>
        <w:rPr>
          <w:rFonts w:ascii="仿宋_GB2312" w:hAnsi="仿宋_GB2312" w:eastAsia="仿宋_GB2312"/>
          <w:sz w:val="32"/>
          <w:szCs w:val="24"/>
        </w:rPr>
      </w:pPr>
    </w:p>
    <w:p>
      <w:pPr>
        <w:widowControl/>
        <w:shd w:val="clear" w:color="auto" w:fill="FFFFFF"/>
        <w:spacing w:line="585" w:lineRule="atLeast"/>
        <w:jc w:val="center"/>
        <w:rPr>
          <w:rFonts w:hint="eastAsia"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宁波国家高新区（新材料科技城）</w:t>
      </w:r>
    </w:p>
    <w:p>
      <w:pPr>
        <w:widowControl/>
        <w:shd w:val="clear" w:color="auto" w:fill="FFFFFF"/>
        <w:spacing w:line="585" w:lineRule="atLeast"/>
        <w:jc w:val="center"/>
        <w:rPr>
          <w:rFonts w:hint="eastAsia" w:ascii="创艺简标宋" w:eastAsia="创艺简标宋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202</w:t>
      </w:r>
      <w:r>
        <w:rPr>
          <w:rFonts w:hint="eastAsia" w:ascii="创艺简标宋" w:eastAsia="创艺简标宋"/>
          <w:sz w:val="44"/>
          <w:szCs w:val="44"/>
          <w:lang w:val="en-US" w:eastAsia="zh-CN"/>
        </w:rPr>
        <w:t>1</w:t>
      </w:r>
      <w:r>
        <w:rPr>
          <w:rFonts w:hint="eastAsia" w:ascii="创艺简标宋" w:eastAsia="创艺简标宋"/>
          <w:sz w:val="44"/>
          <w:szCs w:val="44"/>
        </w:rPr>
        <w:t>年第</w:t>
      </w:r>
      <w:r>
        <w:rPr>
          <w:rFonts w:hint="eastAsia" w:ascii="创艺简标宋" w:eastAsia="创艺简标宋"/>
          <w:sz w:val="44"/>
          <w:szCs w:val="44"/>
          <w:lang w:eastAsia="zh-CN"/>
        </w:rPr>
        <w:t>一</w:t>
      </w:r>
      <w:r>
        <w:rPr>
          <w:rFonts w:hint="eastAsia" w:ascii="创艺简标宋" w:eastAsia="创艺简标宋"/>
          <w:sz w:val="44"/>
          <w:szCs w:val="44"/>
        </w:rPr>
        <w:t>批软件和信息服务业</w:t>
      </w:r>
    </w:p>
    <w:p>
      <w:pPr>
        <w:widowControl/>
        <w:shd w:val="clear" w:color="auto" w:fill="FFFFFF"/>
        <w:spacing w:line="585" w:lineRule="atLeast"/>
        <w:jc w:val="center"/>
        <w:rPr>
          <w:rFonts w:hint="eastAsia" w:ascii="创艺简标宋" w:hAnsi="创艺简标宋" w:eastAsia="创艺简标宋" w:cs="创艺简标宋"/>
          <w:snapToGrid w:val="0"/>
          <w:spacing w:val="8"/>
          <w:w w:val="97"/>
          <w:sz w:val="44"/>
          <w:szCs w:val="44"/>
        </w:rPr>
      </w:pPr>
      <w:r>
        <w:rPr>
          <w:rFonts w:hint="eastAsia" w:ascii="创艺简标宋" w:eastAsia="创艺简标宋"/>
          <w:sz w:val="44"/>
          <w:szCs w:val="44"/>
        </w:rPr>
        <w:t>补助项目申报书</w:t>
      </w:r>
    </w:p>
    <w:p>
      <w:pPr>
        <w:widowControl/>
        <w:shd w:val="clear" w:color="auto" w:fill="FFFFFF"/>
        <w:spacing w:line="585" w:lineRule="atLeast"/>
        <w:rPr>
          <w:rFonts w:ascii="创艺简标宋" w:hAnsi="创艺简标宋" w:eastAsia="创艺简标宋" w:cs="创艺简标宋"/>
          <w:snapToGrid w:val="0"/>
          <w:spacing w:val="8"/>
          <w:w w:val="97"/>
          <w:sz w:val="52"/>
          <w:szCs w:val="52"/>
        </w:rPr>
      </w:pPr>
    </w:p>
    <w:p>
      <w:pPr>
        <w:widowControl/>
        <w:shd w:val="clear" w:color="auto" w:fill="FFFFFF"/>
        <w:spacing w:line="640" w:lineRule="exact"/>
        <w:ind w:firstLine="326" w:firstLineChars="100"/>
        <w:jc w:val="left"/>
        <w:rPr>
          <w:rFonts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>企业名称（盖章）：</w:t>
      </w:r>
    </w:p>
    <w:p>
      <w:pPr>
        <w:widowControl/>
        <w:shd w:val="clear" w:color="auto" w:fill="FFFFFF"/>
        <w:spacing w:line="640" w:lineRule="exact"/>
        <w:ind w:firstLine="326" w:firstLineChars="100"/>
        <w:jc w:val="left"/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>申报项目：</w:t>
      </w:r>
    </w:p>
    <w:p>
      <w:pPr>
        <w:widowControl/>
        <w:shd w:val="clear" w:color="auto" w:fill="FFFFFF"/>
        <w:spacing w:line="640" w:lineRule="exact"/>
        <w:ind w:firstLine="978" w:firstLineChars="300"/>
        <w:jc w:val="left"/>
        <w:rPr>
          <w:rFonts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</w:pPr>
      <w:r>
        <w:rPr>
          <w:rFonts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sym w:font="Wingdings" w:char="00A8"/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eastAsia="zh-CN"/>
        </w:rPr>
        <w:t>落户注册资金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 xml:space="preserve">补助   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sym w:font="Wingdings" w:char="00A8"/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>新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eastAsia="zh-CN"/>
        </w:rPr>
        <w:t>落户企业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>房租补助</w:t>
      </w:r>
    </w:p>
    <w:p>
      <w:pPr>
        <w:widowControl/>
        <w:shd w:val="clear" w:color="auto" w:fill="FFFFFF"/>
        <w:spacing w:line="640" w:lineRule="exact"/>
        <w:ind w:firstLine="1304" w:firstLineChars="400"/>
        <w:jc w:val="left"/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sym w:font="Wingdings" w:char="00A8"/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eastAsia="zh-CN"/>
        </w:rPr>
        <w:t>重点总部企业购房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>补助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sym w:font="Wingdings" w:char="00A8"/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eastAsia="zh-CN"/>
        </w:rPr>
        <w:t>重点软件企业奖励</w:t>
      </w:r>
    </w:p>
    <w:p>
      <w:pPr>
        <w:widowControl/>
        <w:shd w:val="clear" w:color="auto" w:fill="FFFFFF"/>
        <w:spacing w:line="640" w:lineRule="exact"/>
        <w:ind w:firstLine="1304" w:firstLineChars="400"/>
        <w:jc w:val="left"/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sym w:font="Wingdings" w:char="00A8"/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eastAsia="zh-CN"/>
        </w:rPr>
        <w:t>资质认定认证奖励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sym w:font="Wingdings" w:char="00A8"/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eastAsia="zh-CN"/>
        </w:rPr>
        <w:t>工程流片费用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>补助</w:t>
      </w:r>
    </w:p>
    <w:p>
      <w:pPr>
        <w:widowControl/>
        <w:shd w:val="clear" w:color="auto" w:fill="FFFFFF"/>
        <w:spacing w:line="640" w:lineRule="exact"/>
        <w:ind w:firstLine="1304" w:firstLineChars="400"/>
        <w:jc w:val="left"/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sym w:font="Wingdings" w:char="00A8"/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eastAsia="zh-CN"/>
        </w:rPr>
        <w:t>软件投入补助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sym w:font="Wingdings" w:char="00A8"/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  <w:lang w:eastAsia="zh-CN"/>
        </w:rPr>
        <w:t>引进人才补助</w:t>
      </w: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>补助</w:t>
      </w:r>
    </w:p>
    <w:p>
      <w:pPr>
        <w:widowControl/>
        <w:shd w:val="clear" w:color="auto" w:fill="FFFFFF"/>
        <w:spacing w:line="640" w:lineRule="exact"/>
        <w:ind w:firstLine="2047" w:firstLineChars="628"/>
        <w:jc w:val="left"/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</w:pPr>
    </w:p>
    <w:p>
      <w:pPr>
        <w:widowControl/>
        <w:shd w:val="clear" w:color="auto" w:fill="FFFFFF"/>
        <w:spacing w:line="640" w:lineRule="exact"/>
        <w:ind w:firstLine="2047" w:firstLineChars="628"/>
        <w:jc w:val="left"/>
        <w:rPr>
          <w:rFonts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</w:pPr>
    </w:p>
    <w:p>
      <w:pPr>
        <w:widowControl/>
        <w:shd w:val="clear" w:color="auto" w:fill="FFFFFF"/>
        <w:spacing w:line="640" w:lineRule="exact"/>
        <w:ind w:firstLine="326" w:firstLineChars="100"/>
        <w:jc w:val="left"/>
        <w:rPr>
          <w:rFonts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>联系人：</w:t>
      </w:r>
    </w:p>
    <w:p>
      <w:pPr>
        <w:widowControl/>
        <w:shd w:val="clear" w:color="auto" w:fill="FFFFFF"/>
        <w:spacing w:line="640" w:lineRule="exact"/>
        <w:ind w:firstLine="326" w:firstLineChars="100"/>
        <w:jc w:val="left"/>
        <w:rPr>
          <w:rFonts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</w:pPr>
      <w:r>
        <w:rPr>
          <w:rFonts w:hint="eastAsia" w:ascii="仿宋_GB2312" w:hAnsi="宋体" w:eastAsia="仿宋_GB2312" w:cs="宋体"/>
          <w:bCs/>
          <w:snapToGrid w:val="0"/>
          <w:spacing w:val="8"/>
          <w:w w:val="97"/>
          <w:sz w:val="32"/>
          <w:szCs w:val="32"/>
        </w:rPr>
        <w:t>联系电话：</w:t>
      </w:r>
    </w:p>
    <w:p>
      <w:pPr>
        <w:widowControl/>
        <w:shd w:val="clear" w:color="auto" w:fill="FFFFFF"/>
        <w:spacing w:line="540" w:lineRule="exact"/>
        <w:rPr>
          <w:rFonts w:ascii="宋体" w:hAnsi="宋体" w:cs="宋体"/>
          <w:b/>
          <w:bCs/>
          <w:snapToGrid w:val="0"/>
          <w:spacing w:val="8"/>
          <w:w w:val="97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宋体" w:hAnsi="宋体" w:cs="宋体"/>
          <w:b/>
          <w:bCs/>
          <w:snapToGrid w:val="0"/>
          <w:spacing w:val="8"/>
          <w:w w:val="97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rPr>
          <w:rFonts w:ascii="宋体" w:hAnsi="宋体" w:cs="宋体"/>
          <w:b/>
          <w:bCs/>
          <w:snapToGrid w:val="0"/>
          <w:spacing w:val="8"/>
          <w:w w:val="97"/>
          <w:sz w:val="32"/>
          <w:szCs w:val="32"/>
        </w:rPr>
      </w:pPr>
    </w:p>
    <w:p>
      <w:pPr>
        <w:widowControl/>
        <w:shd w:val="clear" w:color="auto" w:fill="FFFFFF"/>
        <w:spacing w:line="585" w:lineRule="atLeast"/>
        <w:jc w:val="center"/>
        <w:rPr>
          <w:rFonts w:ascii="楷体_GB2312" w:hAnsi="宋体" w:eastAsia="楷体_GB2312" w:cs="宋体"/>
          <w:b/>
          <w:bCs/>
          <w:snapToGrid w:val="0"/>
          <w:spacing w:val="8"/>
          <w:w w:val="97"/>
          <w:sz w:val="36"/>
          <w:szCs w:val="36"/>
        </w:rPr>
      </w:pPr>
      <w:r>
        <w:rPr>
          <w:rFonts w:hint="eastAsia" w:ascii="楷体_GB2312" w:hAnsi="宋体" w:eastAsia="楷体_GB2312" w:cs="宋体"/>
          <w:b/>
          <w:bCs/>
          <w:snapToGrid w:val="0"/>
          <w:spacing w:val="8"/>
          <w:w w:val="97"/>
          <w:sz w:val="36"/>
          <w:szCs w:val="36"/>
        </w:rPr>
        <w:t>二</w:t>
      </w:r>
      <w:r>
        <w:rPr>
          <w:rFonts w:hint="eastAsia" w:ascii="宋体" w:hAnsi="宋体" w:cs="宋体"/>
          <w:b/>
          <w:bCs/>
          <w:snapToGrid w:val="0"/>
          <w:spacing w:val="8"/>
          <w:w w:val="97"/>
          <w:sz w:val="36"/>
          <w:szCs w:val="36"/>
        </w:rPr>
        <w:t>〇</w:t>
      </w:r>
      <w:r>
        <w:rPr>
          <w:rFonts w:hint="eastAsia" w:ascii="楷体_GB2312" w:hAnsi="宋体" w:eastAsia="楷体_GB2312" w:cs="宋体"/>
          <w:b/>
          <w:bCs/>
          <w:snapToGrid w:val="0"/>
          <w:spacing w:val="8"/>
          <w:w w:val="97"/>
          <w:sz w:val="36"/>
          <w:szCs w:val="36"/>
        </w:rPr>
        <w:t>二</w:t>
      </w:r>
      <w:r>
        <w:rPr>
          <w:rFonts w:hint="eastAsia" w:ascii="宋体" w:hAnsi="宋体" w:eastAsia="楷体_GB2312" w:cs="宋体"/>
          <w:b/>
          <w:bCs/>
          <w:snapToGrid w:val="0"/>
          <w:spacing w:val="8"/>
          <w:w w:val="97"/>
          <w:sz w:val="36"/>
          <w:szCs w:val="36"/>
          <w:lang w:eastAsia="zh-CN"/>
        </w:rPr>
        <w:t>一</w:t>
      </w:r>
      <w:r>
        <w:rPr>
          <w:rFonts w:hint="eastAsia" w:ascii="楷体_GB2312" w:hAnsi="宋体" w:eastAsia="楷体_GB2312" w:cs="宋体"/>
          <w:b/>
          <w:bCs/>
          <w:snapToGrid w:val="0"/>
          <w:spacing w:val="8"/>
          <w:w w:val="97"/>
          <w:sz w:val="36"/>
          <w:szCs w:val="36"/>
        </w:rPr>
        <w:t>年</w:t>
      </w:r>
      <w:r>
        <w:rPr>
          <w:rFonts w:hint="eastAsia" w:ascii="楷体_GB2312" w:hAnsi="宋体" w:eastAsia="楷体_GB2312" w:cs="宋体"/>
          <w:b/>
          <w:bCs/>
          <w:snapToGrid w:val="0"/>
          <w:spacing w:val="8"/>
          <w:w w:val="97"/>
          <w:sz w:val="36"/>
          <w:szCs w:val="36"/>
          <w:lang w:eastAsia="zh-CN"/>
        </w:rPr>
        <w:t>四</w:t>
      </w:r>
      <w:r>
        <w:rPr>
          <w:rFonts w:hint="eastAsia" w:ascii="楷体_GB2312" w:hAnsi="宋体" w:eastAsia="楷体_GB2312" w:cs="宋体"/>
          <w:b/>
          <w:bCs/>
          <w:snapToGrid w:val="0"/>
          <w:spacing w:val="8"/>
          <w:w w:val="97"/>
          <w:sz w:val="36"/>
          <w:szCs w:val="36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283" w:usb1="180F1C10" w:usb2="00000016" w:usb3="00000000" w:csb0="40020001" w:csb1="C0D6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A0"/>
    <w:rsid w:val="0044267A"/>
    <w:rsid w:val="008A1563"/>
    <w:rsid w:val="008F4AA0"/>
    <w:rsid w:val="00967CCB"/>
    <w:rsid w:val="FD7C2C75"/>
    <w:rsid w:val="FFFF9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1</TotalTime>
  <ScaleCrop>false</ScaleCrop>
  <LinksUpToDate>false</LinksUpToDate>
  <CharactersWithSpaces>164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2020-10-13T10:49:00Z</dcterms:created>
  <dc:creator>赵凌</dc:creator>
  <cp:lastModifiedBy>guest</cp:lastModifiedBy>
  <dcterms:modified xsi:type="dcterms:W3CDTF">2021-04-02T08:53:59Z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